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3E267E">
        <w:t>Traffic Management</w:t>
      </w:r>
      <w:r w:rsidR="00F13DC1">
        <w:t xml:space="preserve"> in the Automotive Workshop</w:t>
      </w:r>
    </w:p>
    <w:p w:rsidR="00F452D6" w:rsidRPr="00F452D6" w:rsidRDefault="00BF20A5" w:rsidP="00F452D6">
      <w:pPr>
        <w:pStyle w:val="BodyText"/>
      </w:pPr>
      <w:r w:rsidRPr="00BF20A5">
        <w:t>Use this quick safety scan to look at your safety systems and practices to manage haz</w:t>
      </w:r>
      <w:r>
        <w:t>ards from vehicle and pedestrian traffic</w:t>
      </w:r>
      <w:bookmarkStart w:id="5" w:name="_GoBack"/>
      <w:bookmarkEnd w:id="5"/>
      <w:r w:rsidRPr="00BF20A5">
        <w:t>. Those items where you tick ‘Sometimes’ or ‘Never’ will need action to fix or improve. The documents in italics are on the SafeWork SA website.</w:t>
      </w:r>
    </w:p>
    <w:p w:rsidR="00112D38" w:rsidRPr="00860BDD" w:rsidRDefault="003E267E" w:rsidP="00A46844">
      <w:pPr>
        <w:pStyle w:val="Heading2"/>
        <w:spacing w:before="480" w:after="240"/>
      </w:pPr>
      <w:bookmarkStart w:id="6" w:name="_Toc7188663"/>
      <w:bookmarkStart w:id="7" w:name="_Toc7613011"/>
      <w:bookmarkStart w:id="8" w:name="_Toc479596899"/>
      <w:r>
        <w:t>FORKLIFTS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A traffic management plan is followed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Forklift ‘roadways’ are clearly defined and separated from pedestrian walkways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Exclusion zones are clearly marked with signs and/or barriers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There is a designated safety zone for delivery drivers when vehicles are being loaded or unloaded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Clear and effective communication systems are in place between forklift operators and drivers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There is a system for warning pedestrians and drivers that loading/unloading is in progress (e.g. signage, cones, lights, alarms, horns)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4335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87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8626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Speed limit (close to walking pace) is followed by operators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2265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46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816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Pre-start checks are completed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591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9273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66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Weight carrying capacity is clearly marked and followed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373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452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5044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Reverse beeper, flashing light and warning sound are working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095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51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6799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Keys are removed when forklifts are not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8682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926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0481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Fall protection cages are fitted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129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08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4157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Only approved forklift attachments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397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9054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6909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Forklift tines are not used for any unintended purpose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490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2218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040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Forklift tines are lowered when not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91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525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1709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Forklifts are regularly serviced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660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585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785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Maintenance and service records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8093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9002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88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Operators wear correctly fitted seat belts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06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9533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94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Operators and pedestrians wear high-visibility vests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626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800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9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Operators have a current Licence to Perform High Risk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8359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021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3705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883661" w:rsidRDefault="003E267E" w:rsidP="00883661">
      <w:pPr>
        <w:pStyle w:val="Heading2"/>
      </w:pPr>
      <w:r>
        <w:t>MOVEMENT OF VEHICLES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3E267E" w:rsidRPr="00036484" w:rsidTr="00E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Designated pedestrian exclusion zones and walkways are identified and in operation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EC5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Mirrors are fitted to blind corners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E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Another person (wearing high-visibility clothing and in visual contact with the driver) assists with directing reversing vehicles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EC5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Situations where reversing is required are minimised (e.g. drive through instead)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EC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Non-essential workers and pedestrians are kept away from reversing areas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EC5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Reversing areas are well lit and clearly marked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6503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67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619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83661" w:rsidRDefault="00883661" w:rsidP="00EF4C05">
      <w:pPr>
        <w:pStyle w:val="BodyText"/>
      </w:pPr>
    </w:p>
    <w:p w:rsidR="00F13DC1" w:rsidRDefault="00F13DC1" w:rsidP="00C1112D">
      <w:pPr>
        <w:pStyle w:val="Heading2"/>
      </w:pPr>
      <w:r>
        <w:br w:type="page"/>
      </w:r>
      <w:r w:rsidR="003E267E">
        <w:lastRenderedPageBreak/>
        <w:t>ROADSIDE MAINTENANCE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F13DC1" w:rsidRPr="005A33C9" w:rsidTr="00F1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F13DC1" w:rsidRPr="005A33C9" w:rsidRDefault="00F13DC1" w:rsidP="00F150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3E267E" w:rsidRPr="00036484" w:rsidTr="00F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(and regularly retrained) in traffic control procedures and dynamic risk assessments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F1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You have an effective means of two-way communication between the workshop supervisor and isolated/remote workers (e.g. mobile/satellite phone, UHF radio)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F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Signs/lights (e.g. high-visibility triangles/cones, flashing lights) are provided to warn approaching drivers of disabled vehicles/assistance vehicles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F1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High-visibility, retro-reflective clothing is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267E" w:rsidRPr="00036484" w:rsidTr="00F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3E267E" w:rsidRPr="003E267E" w:rsidRDefault="003E267E" w:rsidP="003E267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3E267E">
              <w:rPr>
                <w:rFonts w:asciiTheme="minorHAnsi" w:hAnsiTheme="minorHAnsi" w:cstheme="minorHAnsi"/>
                <w:b w:val="0"/>
                <w:w w:val="95"/>
                <w:sz w:val="20"/>
              </w:rPr>
              <w:t>Lifting or manual handling aids are available (e.g. wheel dolly, brake drum lifter)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841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597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641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3E267E" w:rsidRPr="00036484" w:rsidRDefault="003E267E" w:rsidP="003E267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87DFF" w:rsidP="00587DFF">
      <w:pPr>
        <w:pStyle w:val="BodyText"/>
      </w:pPr>
    </w:p>
    <w:p w:rsidR="00587DFF" w:rsidRPr="00587DFF" w:rsidRDefault="00587DFF" w:rsidP="00587DFF">
      <w:pPr>
        <w:pStyle w:val="BodyText"/>
      </w:pPr>
    </w:p>
    <w:bookmarkEnd w:id="0"/>
    <w:bookmarkEnd w:id="1"/>
    <w:bookmarkEnd w:id="2"/>
    <w:bookmarkEnd w:id="3"/>
    <w:bookmarkEnd w:id="4"/>
    <w:bookmarkEnd w:id="6"/>
    <w:bookmarkEnd w:id="7"/>
    <w:bookmarkEnd w:id="8"/>
    <w:p w:rsidR="00F13DC1" w:rsidRDefault="00F13DC1" w:rsidP="00EF4C05">
      <w:pPr>
        <w:pStyle w:val="BodyText"/>
      </w:pPr>
    </w:p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BF20A5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BF20A5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267E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0A5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18D6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AF1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31DDE72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D3A5-F896-448B-A8BD-FA556C21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4</cp:revision>
  <cp:lastPrinted>2019-04-15T02:21:00Z</cp:lastPrinted>
  <dcterms:created xsi:type="dcterms:W3CDTF">2020-07-23T03:07:00Z</dcterms:created>
  <dcterms:modified xsi:type="dcterms:W3CDTF">2020-08-07T06:12:00Z</dcterms:modified>
</cp:coreProperties>
</file>