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B3" w:rsidRDefault="00B1507C">
      <w:r>
        <w:rPr>
          <w:noProof/>
          <w:lang w:eastAsia="en-AU"/>
        </w:rPr>
        <w:drawing>
          <wp:inline distT="0" distB="0" distL="0" distR="0">
            <wp:extent cx="2085975" cy="43457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SA-horizontal-co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201" cy="45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7C" w:rsidRPr="00FD4388" w:rsidRDefault="00B1507C">
      <w:pPr>
        <w:rPr>
          <w:rFonts w:ascii="Arial" w:hAnsi="Arial" w:cs="Arial"/>
        </w:rPr>
      </w:pPr>
    </w:p>
    <w:p w:rsidR="00B1507C" w:rsidRPr="00FD4388" w:rsidRDefault="00B1507C" w:rsidP="00B1507C">
      <w:pPr>
        <w:pStyle w:val="Heading1"/>
        <w:jc w:val="center"/>
        <w:rPr>
          <w:rFonts w:ascii="Arial" w:hAnsi="Arial" w:cs="Arial"/>
          <w:b/>
          <w:color w:val="1D428A"/>
        </w:rPr>
      </w:pPr>
      <w:r w:rsidRPr="00FD4388">
        <w:rPr>
          <w:rFonts w:ascii="Arial" w:hAnsi="Arial" w:cs="Arial"/>
          <w:b/>
          <w:color w:val="1D428A"/>
        </w:rPr>
        <w:t>STATUTORY DECLARATION</w:t>
      </w:r>
    </w:p>
    <w:p w:rsidR="00B1507C" w:rsidRPr="00FD4388" w:rsidRDefault="00B1507C" w:rsidP="00B1507C">
      <w:pPr>
        <w:rPr>
          <w:rFonts w:ascii="Arial" w:hAnsi="Arial" w:cs="Arial"/>
          <w:color w:val="1D428A"/>
        </w:rPr>
      </w:pPr>
    </w:p>
    <w:p w:rsidR="00B1507C" w:rsidRPr="00FD4388" w:rsidRDefault="00B1507C" w:rsidP="00B1507C">
      <w:pPr>
        <w:tabs>
          <w:tab w:val="left" w:pos="567"/>
          <w:tab w:val="right" w:leader="dot" w:pos="10466"/>
        </w:tabs>
        <w:spacing w:after="0" w:line="240" w:lineRule="auto"/>
        <w:rPr>
          <w:rFonts w:ascii="Arial" w:hAnsi="Arial" w:cs="Arial"/>
          <w:color w:val="1D428A"/>
        </w:rPr>
      </w:pPr>
      <w:r w:rsidRPr="00FD4388">
        <w:rPr>
          <w:rFonts w:ascii="Arial" w:hAnsi="Arial" w:cs="Arial"/>
          <w:color w:val="1D428A"/>
        </w:rPr>
        <w:tab/>
        <w:t xml:space="preserve">I, </w:t>
      </w:r>
      <w:r w:rsidRPr="00FD4388">
        <w:rPr>
          <w:rFonts w:ascii="Arial" w:hAnsi="Arial" w:cs="Arial"/>
          <w:color w:val="1D428A"/>
        </w:rPr>
        <w:tab/>
      </w:r>
    </w:p>
    <w:p w:rsidR="00B1507C" w:rsidRPr="004B7101" w:rsidRDefault="00B1507C" w:rsidP="00B1507C">
      <w:pPr>
        <w:tabs>
          <w:tab w:val="left" w:pos="567"/>
          <w:tab w:val="right" w:leader="dot" w:pos="10466"/>
        </w:tabs>
        <w:spacing w:after="0" w:line="240" w:lineRule="auto"/>
        <w:jc w:val="center"/>
        <w:rPr>
          <w:rFonts w:ascii="Arial" w:hAnsi="Arial" w:cs="Arial"/>
          <w:color w:val="1D428A"/>
          <w:sz w:val="20"/>
        </w:rPr>
      </w:pPr>
      <w:r w:rsidRPr="004B7101">
        <w:rPr>
          <w:rFonts w:ascii="Arial" w:hAnsi="Arial" w:cs="Arial"/>
          <w:color w:val="1D428A"/>
          <w:sz w:val="20"/>
        </w:rPr>
        <w:t>(Full name)</w:t>
      </w:r>
    </w:p>
    <w:p w:rsidR="00B1507C" w:rsidRPr="00FD4388" w:rsidRDefault="00B1507C" w:rsidP="00B1507C">
      <w:pPr>
        <w:tabs>
          <w:tab w:val="left" w:pos="567"/>
          <w:tab w:val="right" w:leader="dot" w:pos="10466"/>
        </w:tabs>
        <w:spacing w:after="0" w:line="240" w:lineRule="auto"/>
        <w:rPr>
          <w:rFonts w:ascii="Arial" w:hAnsi="Arial" w:cs="Arial"/>
          <w:color w:val="1D428A"/>
        </w:rPr>
      </w:pPr>
    </w:p>
    <w:p w:rsidR="00B1507C" w:rsidRPr="00FD4388" w:rsidRDefault="00B1507C" w:rsidP="00B1507C">
      <w:pPr>
        <w:tabs>
          <w:tab w:val="right" w:leader="dot" w:pos="10466"/>
        </w:tabs>
        <w:spacing w:after="0" w:line="240" w:lineRule="auto"/>
        <w:rPr>
          <w:rFonts w:ascii="Arial" w:hAnsi="Arial" w:cs="Arial"/>
          <w:color w:val="1D428A"/>
        </w:rPr>
      </w:pPr>
      <w:proofErr w:type="gramStart"/>
      <w:r w:rsidRPr="00FD4388">
        <w:rPr>
          <w:rFonts w:ascii="Arial" w:hAnsi="Arial" w:cs="Arial"/>
          <w:color w:val="1D428A"/>
        </w:rPr>
        <w:t>of</w:t>
      </w:r>
      <w:proofErr w:type="gramEnd"/>
      <w:r w:rsidRPr="00FD4388">
        <w:rPr>
          <w:rFonts w:ascii="Arial" w:hAnsi="Arial" w:cs="Arial"/>
          <w:color w:val="1D428A"/>
        </w:rPr>
        <w:tab/>
      </w:r>
    </w:p>
    <w:p w:rsidR="00B1507C" w:rsidRPr="00FD4388" w:rsidRDefault="00B1507C" w:rsidP="00B1507C">
      <w:pPr>
        <w:tabs>
          <w:tab w:val="right" w:leader="dot" w:pos="10466"/>
        </w:tabs>
        <w:spacing w:after="0" w:line="240" w:lineRule="auto"/>
        <w:jc w:val="center"/>
        <w:rPr>
          <w:rFonts w:ascii="Arial" w:hAnsi="Arial" w:cs="Arial"/>
          <w:color w:val="1D428A"/>
        </w:rPr>
      </w:pPr>
      <w:r w:rsidRPr="004B7101">
        <w:rPr>
          <w:rFonts w:ascii="Arial" w:hAnsi="Arial" w:cs="Arial"/>
          <w:color w:val="1D428A"/>
          <w:sz w:val="20"/>
        </w:rPr>
        <w:t>(Address)</w:t>
      </w:r>
    </w:p>
    <w:p w:rsidR="00B1507C" w:rsidRPr="00FD4388" w:rsidRDefault="00B1507C" w:rsidP="00B1507C">
      <w:pPr>
        <w:tabs>
          <w:tab w:val="right" w:leader="dot" w:pos="10466"/>
        </w:tabs>
        <w:spacing w:after="0" w:line="240" w:lineRule="auto"/>
        <w:rPr>
          <w:rFonts w:ascii="Arial" w:hAnsi="Arial" w:cs="Arial"/>
          <w:color w:val="1D428A"/>
        </w:rPr>
      </w:pPr>
    </w:p>
    <w:p w:rsidR="00B1507C" w:rsidRPr="00FD4388" w:rsidRDefault="00B1507C" w:rsidP="00B1507C">
      <w:pPr>
        <w:tabs>
          <w:tab w:val="right" w:leader="dot" w:pos="10466"/>
        </w:tabs>
        <w:spacing w:after="0" w:line="240" w:lineRule="auto"/>
        <w:rPr>
          <w:rFonts w:ascii="Arial" w:hAnsi="Arial" w:cs="Arial"/>
          <w:color w:val="1D428A"/>
        </w:rPr>
      </w:pPr>
      <w:proofErr w:type="gramStart"/>
      <w:r w:rsidRPr="00FD4388">
        <w:rPr>
          <w:rFonts w:ascii="Arial" w:hAnsi="Arial" w:cs="Arial"/>
          <w:color w:val="1D428A"/>
        </w:rPr>
        <w:t>in</w:t>
      </w:r>
      <w:proofErr w:type="gramEnd"/>
      <w:r w:rsidRPr="00FD4388">
        <w:rPr>
          <w:rFonts w:ascii="Arial" w:hAnsi="Arial" w:cs="Arial"/>
          <w:color w:val="1D428A"/>
        </w:rPr>
        <w:t xml:space="preserve"> the State of South Australia, </w:t>
      </w:r>
      <w:r w:rsidRPr="00FD4388">
        <w:rPr>
          <w:rFonts w:ascii="Arial" w:hAnsi="Arial" w:cs="Arial"/>
          <w:color w:val="1D428A"/>
        </w:rPr>
        <w:tab/>
      </w:r>
    </w:p>
    <w:p w:rsidR="00B1507C" w:rsidRPr="00FD4388" w:rsidRDefault="00B1507C" w:rsidP="00B1507C">
      <w:pPr>
        <w:tabs>
          <w:tab w:val="left" w:pos="5245"/>
          <w:tab w:val="right" w:leader="dot" w:pos="10466"/>
        </w:tabs>
        <w:spacing w:after="0" w:line="240" w:lineRule="auto"/>
        <w:rPr>
          <w:rFonts w:ascii="Arial" w:hAnsi="Arial" w:cs="Arial"/>
          <w:color w:val="1D428A"/>
        </w:rPr>
      </w:pPr>
      <w:proofErr w:type="gramStart"/>
      <w:r w:rsidRPr="00FD4388">
        <w:rPr>
          <w:rFonts w:ascii="Arial" w:hAnsi="Arial" w:cs="Arial"/>
          <w:color w:val="1D428A"/>
        </w:rPr>
        <w:t>do</w:t>
      </w:r>
      <w:proofErr w:type="gramEnd"/>
      <w:r w:rsidRPr="00FD4388">
        <w:rPr>
          <w:rFonts w:ascii="Arial" w:hAnsi="Arial" w:cs="Arial"/>
          <w:color w:val="1D428A"/>
        </w:rPr>
        <w:t xml:space="preserve"> solemnly and sincerely declare that: </w:t>
      </w:r>
      <w:r w:rsidRPr="00FD4388">
        <w:rPr>
          <w:rFonts w:ascii="Arial" w:hAnsi="Arial" w:cs="Arial"/>
          <w:color w:val="1D428A"/>
        </w:rPr>
        <w:tab/>
      </w:r>
      <w:r w:rsidRPr="004B7101">
        <w:rPr>
          <w:rFonts w:ascii="Arial" w:hAnsi="Arial" w:cs="Arial"/>
          <w:color w:val="1D428A"/>
          <w:sz w:val="20"/>
        </w:rPr>
        <w:t>(Occupation)</w:t>
      </w:r>
    </w:p>
    <w:p w:rsidR="00B1507C" w:rsidRPr="00FD4388" w:rsidRDefault="00B1507C" w:rsidP="00B1507C">
      <w:pPr>
        <w:tabs>
          <w:tab w:val="left" w:pos="5245"/>
          <w:tab w:val="right" w:leader="dot" w:pos="10466"/>
        </w:tabs>
        <w:spacing w:after="0" w:line="240" w:lineRule="auto"/>
        <w:rPr>
          <w:rFonts w:ascii="Arial" w:hAnsi="Arial" w:cs="Arial"/>
          <w:color w:val="1D428A"/>
        </w:rPr>
      </w:pPr>
    </w:p>
    <w:p w:rsidR="00B1507C" w:rsidRPr="00FD4388" w:rsidRDefault="00B1507C" w:rsidP="00B1507C">
      <w:pPr>
        <w:tabs>
          <w:tab w:val="right" w:leader="dot" w:pos="10466"/>
        </w:tabs>
        <w:spacing w:before="120" w:after="0" w:line="240" w:lineRule="auto"/>
        <w:rPr>
          <w:rFonts w:ascii="Arial" w:hAnsi="Arial" w:cs="Arial"/>
          <w:color w:val="1D428A"/>
        </w:rPr>
      </w:pPr>
      <w:r w:rsidRPr="00FD4388">
        <w:rPr>
          <w:rFonts w:ascii="Arial" w:hAnsi="Arial" w:cs="Arial"/>
          <w:color w:val="1D428A"/>
        </w:rPr>
        <w:tab/>
      </w:r>
    </w:p>
    <w:p w:rsidR="00B1507C" w:rsidRPr="00FD4388" w:rsidRDefault="00B1507C" w:rsidP="00FD4388">
      <w:pPr>
        <w:tabs>
          <w:tab w:val="right" w:leader="dot" w:pos="10466"/>
        </w:tabs>
        <w:spacing w:before="160" w:after="0" w:line="240" w:lineRule="auto"/>
        <w:rPr>
          <w:rFonts w:ascii="Arial" w:hAnsi="Arial" w:cs="Arial"/>
          <w:color w:val="1D428A"/>
        </w:rPr>
      </w:pPr>
      <w:r w:rsidRPr="00FD4388">
        <w:rPr>
          <w:rFonts w:ascii="Arial" w:hAnsi="Arial" w:cs="Arial"/>
          <w:color w:val="1D428A"/>
        </w:rPr>
        <w:tab/>
      </w:r>
    </w:p>
    <w:p w:rsidR="00B1507C" w:rsidRPr="00FD4388" w:rsidRDefault="00B1507C" w:rsidP="00FD4388">
      <w:pPr>
        <w:tabs>
          <w:tab w:val="right" w:leader="dot" w:pos="10466"/>
        </w:tabs>
        <w:spacing w:before="160" w:after="0" w:line="240" w:lineRule="auto"/>
        <w:rPr>
          <w:rFonts w:ascii="Arial" w:hAnsi="Arial" w:cs="Arial"/>
          <w:color w:val="1D428A"/>
        </w:rPr>
      </w:pPr>
      <w:r w:rsidRPr="00FD4388">
        <w:rPr>
          <w:rFonts w:ascii="Arial" w:hAnsi="Arial" w:cs="Arial"/>
          <w:color w:val="1D428A"/>
        </w:rPr>
        <w:tab/>
      </w:r>
    </w:p>
    <w:p w:rsidR="00B1507C" w:rsidRPr="00FD4388" w:rsidRDefault="00B1507C" w:rsidP="00FD4388">
      <w:pPr>
        <w:tabs>
          <w:tab w:val="right" w:leader="dot" w:pos="10466"/>
        </w:tabs>
        <w:spacing w:before="160" w:after="0" w:line="240" w:lineRule="auto"/>
        <w:rPr>
          <w:rFonts w:ascii="Arial" w:hAnsi="Arial" w:cs="Arial"/>
          <w:color w:val="1D428A"/>
        </w:rPr>
      </w:pPr>
      <w:r w:rsidRPr="00FD4388">
        <w:rPr>
          <w:rFonts w:ascii="Arial" w:hAnsi="Arial" w:cs="Arial"/>
          <w:color w:val="1D428A"/>
        </w:rPr>
        <w:tab/>
      </w:r>
    </w:p>
    <w:p w:rsidR="00B1507C" w:rsidRPr="00FD4388" w:rsidRDefault="00B1507C" w:rsidP="00FD4388">
      <w:pPr>
        <w:tabs>
          <w:tab w:val="right" w:leader="dot" w:pos="10466"/>
        </w:tabs>
        <w:spacing w:before="160" w:after="0" w:line="240" w:lineRule="auto"/>
        <w:rPr>
          <w:rFonts w:ascii="Arial" w:hAnsi="Arial" w:cs="Arial"/>
          <w:color w:val="1D428A"/>
        </w:rPr>
      </w:pPr>
      <w:r w:rsidRPr="00FD4388">
        <w:rPr>
          <w:rFonts w:ascii="Arial" w:hAnsi="Arial" w:cs="Arial"/>
          <w:color w:val="1D428A"/>
        </w:rPr>
        <w:tab/>
      </w:r>
    </w:p>
    <w:p w:rsidR="00B1507C" w:rsidRPr="00FD4388" w:rsidRDefault="00B1507C" w:rsidP="00FD4388">
      <w:pPr>
        <w:tabs>
          <w:tab w:val="right" w:leader="dot" w:pos="10466"/>
        </w:tabs>
        <w:spacing w:before="160" w:after="0" w:line="240" w:lineRule="auto"/>
        <w:rPr>
          <w:rFonts w:ascii="Arial" w:hAnsi="Arial" w:cs="Arial"/>
          <w:color w:val="1D428A"/>
        </w:rPr>
      </w:pPr>
      <w:r w:rsidRPr="00FD4388">
        <w:rPr>
          <w:rFonts w:ascii="Arial" w:hAnsi="Arial" w:cs="Arial"/>
          <w:color w:val="1D428A"/>
        </w:rPr>
        <w:tab/>
      </w:r>
    </w:p>
    <w:p w:rsidR="00B1507C" w:rsidRPr="00FD4388" w:rsidRDefault="00B1507C" w:rsidP="00FD4388">
      <w:pPr>
        <w:tabs>
          <w:tab w:val="right" w:leader="dot" w:pos="10466"/>
        </w:tabs>
        <w:spacing w:before="160" w:after="0" w:line="240" w:lineRule="auto"/>
        <w:rPr>
          <w:rFonts w:ascii="Arial" w:hAnsi="Arial" w:cs="Arial"/>
          <w:color w:val="1D428A"/>
        </w:rPr>
      </w:pPr>
      <w:r w:rsidRPr="00FD4388">
        <w:rPr>
          <w:rFonts w:ascii="Arial" w:hAnsi="Arial" w:cs="Arial"/>
          <w:color w:val="1D428A"/>
        </w:rPr>
        <w:tab/>
      </w:r>
    </w:p>
    <w:p w:rsidR="00B1507C" w:rsidRPr="00FD4388" w:rsidRDefault="00B1507C" w:rsidP="00FD4388">
      <w:pPr>
        <w:tabs>
          <w:tab w:val="right" w:leader="dot" w:pos="10466"/>
        </w:tabs>
        <w:spacing w:before="160" w:after="0" w:line="240" w:lineRule="auto"/>
        <w:rPr>
          <w:rFonts w:ascii="Arial" w:hAnsi="Arial" w:cs="Arial"/>
          <w:color w:val="1D428A"/>
        </w:rPr>
      </w:pPr>
      <w:r w:rsidRPr="00FD4388">
        <w:rPr>
          <w:rFonts w:ascii="Arial" w:hAnsi="Arial" w:cs="Arial"/>
          <w:color w:val="1D428A"/>
        </w:rPr>
        <w:tab/>
      </w:r>
    </w:p>
    <w:p w:rsidR="00B1507C" w:rsidRPr="00FD4388" w:rsidRDefault="00B1507C" w:rsidP="00FD4388">
      <w:pPr>
        <w:tabs>
          <w:tab w:val="right" w:leader="dot" w:pos="10466"/>
        </w:tabs>
        <w:spacing w:before="160" w:after="0" w:line="240" w:lineRule="auto"/>
        <w:rPr>
          <w:rFonts w:ascii="Arial" w:hAnsi="Arial" w:cs="Arial"/>
          <w:color w:val="1D428A"/>
        </w:rPr>
      </w:pPr>
      <w:r w:rsidRPr="00FD4388">
        <w:rPr>
          <w:rFonts w:ascii="Arial" w:hAnsi="Arial" w:cs="Arial"/>
          <w:color w:val="1D428A"/>
        </w:rPr>
        <w:tab/>
      </w:r>
    </w:p>
    <w:p w:rsidR="00B1507C" w:rsidRPr="00FD4388" w:rsidRDefault="00B1507C" w:rsidP="00FD4388">
      <w:pPr>
        <w:tabs>
          <w:tab w:val="right" w:leader="dot" w:pos="10466"/>
        </w:tabs>
        <w:spacing w:before="160" w:after="0" w:line="240" w:lineRule="auto"/>
        <w:rPr>
          <w:rFonts w:ascii="Arial" w:hAnsi="Arial" w:cs="Arial"/>
          <w:color w:val="1D428A"/>
        </w:rPr>
      </w:pPr>
      <w:r w:rsidRPr="00FD4388">
        <w:rPr>
          <w:rFonts w:ascii="Arial" w:hAnsi="Arial" w:cs="Arial"/>
          <w:color w:val="1D428A"/>
        </w:rPr>
        <w:tab/>
      </w:r>
    </w:p>
    <w:p w:rsidR="00B1507C" w:rsidRPr="00FD4388" w:rsidRDefault="00B1507C" w:rsidP="00B1507C">
      <w:pPr>
        <w:tabs>
          <w:tab w:val="right" w:leader="dot" w:pos="10466"/>
        </w:tabs>
        <w:spacing w:before="120" w:after="0" w:line="240" w:lineRule="auto"/>
        <w:rPr>
          <w:rFonts w:ascii="Arial" w:hAnsi="Arial" w:cs="Arial"/>
          <w:color w:val="1D428A"/>
        </w:rPr>
      </w:pPr>
      <w:r w:rsidRPr="00FD4388">
        <w:rPr>
          <w:rFonts w:ascii="Arial" w:hAnsi="Arial" w:cs="Arial"/>
          <w:color w:val="1D428A"/>
        </w:rPr>
        <w:t xml:space="preserve">And I make this solemn declaration conscientiously believing the same to be true, and by virtue of the provisions of the </w:t>
      </w:r>
      <w:r w:rsidRPr="00FD4388">
        <w:rPr>
          <w:rFonts w:ascii="Arial" w:hAnsi="Arial" w:cs="Arial"/>
          <w:i/>
          <w:color w:val="1D428A"/>
        </w:rPr>
        <w:t>Oaths Act 1936-1969</w:t>
      </w:r>
      <w:r w:rsidRPr="00FD4388">
        <w:rPr>
          <w:rFonts w:ascii="Arial" w:hAnsi="Arial" w:cs="Arial"/>
          <w:color w:val="1D428A"/>
        </w:rPr>
        <w:t>.</w:t>
      </w:r>
    </w:p>
    <w:p w:rsidR="00B1507C" w:rsidRPr="00FD4388" w:rsidRDefault="00B1507C" w:rsidP="00B1507C">
      <w:pPr>
        <w:tabs>
          <w:tab w:val="right" w:leader="dot" w:pos="10466"/>
        </w:tabs>
        <w:spacing w:before="120" w:after="0" w:line="240" w:lineRule="auto"/>
        <w:rPr>
          <w:rFonts w:ascii="Arial" w:hAnsi="Arial" w:cs="Arial"/>
          <w:color w:val="1D428A"/>
        </w:rPr>
      </w:pPr>
    </w:p>
    <w:p w:rsidR="00B1507C" w:rsidRPr="00FD4388" w:rsidRDefault="00B1507C" w:rsidP="00B1507C">
      <w:pPr>
        <w:tabs>
          <w:tab w:val="right" w:leader="dot" w:pos="10466"/>
        </w:tabs>
        <w:spacing w:after="0" w:line="240" w:lineRule="auto"/>
        <w:rPr>
          <w:rFonts w:ascii="Arial" w:hAnsi="Arial" w:cs="Arial"/>
          <w:color w:val="1D428A"/>
        </w:rPr>
      </w:pPr>
      <w:r w:rsidRPr="00FD4388">
        <w:rPr>
          <w:rFonts w:ascii="Arial" w:hAnsi="Arial" w:cs="Arial"/>
          <w:color w:val="1D428A"/>
        </w:rPr>
        <w:t>Signature</w:t>
      </w:r>
      <w:r w:rsidRPr="00FD4388">
        <w:rPr>
          <w:rFonts w:ascii="Arial" w:hAnsi="Arial" w:cs="Arial"/>
          <w:color w:val="1D428A"/>
        </w:rPr>
        <w:tab/>
      </w:r>
    </w:p>
    <w:p w:rsidR="00B1507C" w:rsidRPr="00FD4388" w:rsidRDefault="00B1507C" w:rsidP="00B1507C">
      <w:pPr>
        <w:tabs>
          <w:tab w:val="right" w:leader="dot" w:pos="10466"/>
        </w:tabs>
        <w:spacing w:after="0" w:line="240" w:lineRule="auto"/>
        <w:rPr>
          <w:rFonts w:ascii="Arial" w:hAnsi="Arial" w:cs="Arial"/>
          <w:color w:val="1D428A"/>
        </w:rPr>
      </w:pPr>
    </w:p>
    <w:p w:rsidR="00B1507C" w:rsidRPr="00FD4388" w:rsidRDefault="00B1507C" w:rsidP="00FD4388">
      <w:pPr>
        <w:tabs>
          <w:tab w:val="left" w:pos="851"/>
          <w:tab w:val="right" w:leader="dot" w:pos="10466"/>
        </w:tabs>
        <w:spacing w:after="0" w:line="240" w:lineRule="auto"/>
        <w:rPr>
          <w:rFonts w:ascii="Arial" w:hAnsi="Arial" w:cs="Arial"/>
          <w:color w:val="1D428A"/>
        </w:rPr>
      </w:pPr>
      <w:r w:rsidRPr="00FD4388">
        <w:rPr>
          <w:rFonts w:ascii="Arial" w:hAnsi="Arial" w:cs="Arial"/>
          <w:color w:val="1D428A"/>
        </w:rPr>
        <w:tab/>
        <w:t>Declared and subscribed at</w:t>
      </w:r>
      <w:r w:rsidRPr="00FD4388">
        <w:rPr>
          <w:rFonts w:ascii="Arial" w:hAnsi="Arial" w:cs="Arial"/>
          <w:color w:val="1D428A"/>
        </w:rPr>
        <w:tab/>
      </w:r>
    </w:p>
    <w:p w:rsidR="00B1507C" w:rsidRPr="00FD4388" w:rsidRDefault="00B1507C" w:rsidP="00B1507C">
      <w:pPr>
        <w:tabs>
          <w:tab w:val="left" w:pos="1701"/>
          <w:tab w:val="right" w:leader="dot" w:pos="10466"/>
        </w:tabs>
        <w:spacing w:after="0" w:line="240" w:lineRule="auto"/>
        <w:rPr>
          <w:rFonts w:ascii="Arial" w:hAnsi="Arial" w:cs="Arial"/>
          <w:color w:val="1D428A"/>
        </w:rPr>
      </w:pPr>
    </w:p>
    <w:p w:rsidR="00B1507C" w:rsidRPr="00FD4388" w:rsidRDefault="004B7101" w:rsidP="00B1507C">
      <w:pPr>
        <w:tabs>
          <w:tab w:val="left" w:pos="1701"/>
          <w:tab w:val="right" w:leader="dot" w:pos="10466"/>
        </w:tabs>
        <w:spacing w:after="0" w:line="240" w:lineRule="auto"/>
        <w:rPr>
          <w:rFonts w:ascii="Arial" w:hAnsi="Arial" w:cs="Arial"/>
          <w:color w:val="1D428A"/>
        </w:rPr>
      </w:pPr>
      <w:proofErr w:type="gramStart"/>
      <w:r>
        <w:rPr>
          <w:rFonts w:ascii="Arial" w:hAnsi="Arial" w:cs="Arial"/>
          <w:color w:val="1D428A"/>
        </w:rPr>
        <w:t>i</w:t>
      </w:r>
      <w:r w:rsidR="00B1507C" w:rsidRPr="00FD4388">
        <w:rPr>
          <w:rFonts w:ascii="Arial" w:hAnsi="Arial" w:cs="Arial"/>
          <w:color w:val="1D428A"/>
        </w:rPr>
        <w:t>n</w:t>
      </w:r>
      <w:proofErr w:type="gramEnd"/>
      <w:r w:rsidR="00B1507C" w:rsidRPr="00FD4388">
        <w:rPr>
          <w:rFonts w:ascii="Arial" w:hAnsi="Arial" w:cs="Arial"/>
          <w:color w:val="1D428A"/>
        </w:rPr>
        <w:t xml:space="preserve"> the said State by the said</w:t>
      </w:r>
      <w:r w:rsidR="00B1507C" w:rsidRPr="00FD4388">
        <w:rPr>
          <w:rFonts w:ascii="Arial" w:hAnsi="Arial" w:cs="Arial"/>
          <w:color w:val="1D428A"/>
        </w:rPr>
        <w:tab/>
      </w:r>
    </w:p>
    <w:p w:rsidR="00B1507C" w:rsidRPr="00FD4388" w:rsidRDefault="00B1507C" w:rsidP="00B1507C">
      <w:pPr>
        <w:tabs>
          <w:tab w:val="left" w:pos="1701"/>
          <w:tab w:val="right" w:leader="dot" w:pos="10466"/>
        </w:tabs>
        <w:spacing w:after="0" w:line="240" w:lineRule="auto"/>
        <w:rPr>
          <w:rFonts w:ascii="Arial" w:hAnsi="Arial" w:cs="Arial"/>
          <w:color w:val="1D428A"/>
        </w:rPr>
      </w:pPr>
    </w:p>
    <w:p w:rsidR="00B1507C" w:rsidRPr="00FD4388" w:rsidRDefault="00FD4388" w:rsidP="00FD4388">
      <w:pPr>
        <w:tabs>
          <w:tab w:val="right" w:leader="dot" w:pos="2977"/>
          <w:tab w:val="left" w:pos="3119"/>
          <w:tab w:val="right" w:leader="dot" w:pos="7230"/>
          <w:tab w:val="left" w:pos="7371"/>
          <w:tab w:val="right" w:leader="dot" w:pos="10466"/>
        </w:tabs>
        <w:spacing w:after="0" w:line="240" w:lineRule="auto"/>
        <w:rPr>
          <w:rFonts w:ascii="Arial" w:hAnsi="Arial" w:cs="Arial"/>
          <w:color w:val="1D428A"/>
        </w:rPr>
      </w:pPr>
      <w:proofErr w:type="gramStart"/>
      <w:r w:rsidRPr="00FD4388">
        <w:rPr>
          <w:rFonts w:ascii="Arial" w:hAnsi="Arial" w:cs="Arial"/>
          <w:color w:val="1D428A"/>
        </w:rPr>
        <w:t>t</w:t>
      </w:r>
      <w:r w:rsidR="00B1507C" w:rsidRPr="00FD4388">
        <w:rPr>
          <w:rFonts w:ascii="Arial" w:hAnsi="Arial" w:cs="Arial"/>
          <w:color w:val="1D428A"/>
        </w:rPr>
        <w:t>his</w:t>
      </w:r>
      <w:proofErr w:type="gramEnd"/>
      <w:r w:rsidR="00B1507C" w:rsidRPr="00FD4388">
        <w:rPr>
          <w:rFonts w:ascii="Arial" w:hAnsi="Arial" w:cs="Arial"/>
          <w:color w:val="1D428A"/>
        </w:rPr>
        <w:tab/>
      </w:r>
      <w:r w:rsidR="00B1507C" w:rsidRPr="00FD4388">
        <w:rPr>
          <w:rFonts w:ascii="Arial" w:hAnsi="Arial" w:cs="Arial"/>
          <w:color w:val="1D428A"/>
        </w:rPr>
        <w:tab/>
        <w:t xml:space="preserve">day of </w:t>
      </w:r>
      <w:r w:rsidR="00B1507C" w:rsidRPr="00FD4388">
        <w:rPr>
          <w:rFonts w:ascii="Arial" w:hAnsi="Arial" w:cs="Arial"/>
          <w:color w:val="1D428A"/>
        </w:rPr>
        <w:tab/>
        <w:t>,</w:t>
      </w:r>
      <w:r w:rsidR="00B1507C" w:rsidRPr="00FD4388">
        <w:rPr>
          <w:rFonts w:ascii="Arial" w:hAnsi="Arial" w:cs="Arial"/>
          <w:color w:val="1D428A"/>
        </w:rPr>
        <w:tab/>
        <w:t>20</w:t>
      </w:r>
      <w:r w:rsidR="00B1507C" w:rsidRPr="00FD4388">
        <w:rPr>
          <w:rFonts w:ascii="Arial" w:hAnsi="Arial" w:cs="Arial"/>
          <w:color w:val="1D428A"/>
        </w:rPr>
        <w:tab/>
      </w:r>
    </w:p>
    <w:p w:rsidR="00B1507C" w:rsidRPr="00FD4388" w:rsidRDefault="00B1507C" w:rsidP="004B7101">
      <w:pPr>
        <w:tabs>
          <w:tab w:val="right" w:leader="dot" w:pos="2552"/>
          <w:tab w:val="left" w:pos="2694"/>
          <w:tab w:val="right" w:leader="dot" w:pos="6804"/>
          <w:tab w:val="left" w:pos="6946"/>
          <w:tab w:val="right" w:leader="dot" w:pos="10466"/>
        </w:tabs>
        <w:spacing w:after="0" w:line="240" w:lineRule="auto"/>
        <w:rPr>
          <w:rFonts w:ascii="Arial" w:hAnsi="Arial" w:cs="Arial"/>
          <w:color w:val="1D428A"/>
        </w:rPr>
      </w:pPr>
    </w:p>
    <w:p w:rsidR="00B1507C" w:rsidRPr="00FD4388" w:rsidRDefault="00B1507C" w:rsidP="00FD4388">
      <w:pPr>
        <w:tabs>
          <w:tab w:val="right" w:leader="dot" w:pos="2552"/>
          <w:tab w:val="left" w:pos="2694"/>
          <w:tab w:val="right" w:leader="dot" w:pos="7088"/>
          <w:tab w:val="left" w:pos="7230"/>
          <w:tab w:val="right" w:leader="dot" w:pos="8931"/>
        </w:tabs>
        <w:spacing w:after="0" w:line="240" w:lineRule="auto"/>
        <w:rPr>
          <w:rFonts w:ascii="Arial" w:hAnsi="Arial" w:cs="Arial"/>
          <w:color w:val="1D428A"/>
        </w:rPr>
      </w:pPr>
      <w:r w:rsidRPr="00FD4388">
        <w:rPr>
          <w:rFonts w:ascii="Arial" w:hAnsi="Arial" w:cs="Arial"/>
          <w:color w:val="1D428A"/>
        </w:rPr>
        <w:t>Before me:</w:t>
      </w:r>
    </w:p>
    <w:p w:rsidR="00B1507C" w:rsidRPr="00FD4388" w:rsidRDefault="00B1507C" w:rsidP="00B1507C">
      <w:pPr>
        <w:tabs>
          <w:tab w:val="right" w:leader="dot" w:pos="2552"/>
          <w:tab w:val="left" w:pos="2694"/>
          <w:tab w:val="right" w:leader="dot" w:pos="6804"/>
          <w:tab w:val="left" w:pos="6946"/>
          <w:tab w:val="right" w:leader="dot" w:pos="10466"/>
        </w:tabs>
        <w:spacing w:after="0" w:line="240" w:lineRule="auto"/>
        <w:rPr>
          <w:rFonts w:ascii="Arial" w:hAnsi="Arial" w:cs="Arial"/>
          <w:color w:val="1D428A"/>
        </w:rPr>
      </w:pPr>
      <w:bookmarkStart w:id="0" w:name="_GoBack"/>
      <w:bookmarkEnd w:id="0"/>
    </w:p>
    <w:p w:rsidR="00B1507C" w:rsidRPr="00FD4388" w:rsidRDefault="00B1507C" w:rsidP="00B1507C">
      <w:pPr>
        <w:tabs>
          <w:tab w:val="right" w:leader="dot" w:pos="2552"/>
          <w:tab w:val="left" w:pos="2694"/>
          <w:tab w:val="right" w:leader="dot" w:pos="6804"/>
          <w:tab w:val="left" w:pos="6946"/>
          <w:tab w:val="right" w:leader="dot" w:pos="10466"/>
        </w:tabs>
        <w:spacing w:after="0" w:line="240" w:lineRule="auto"/>
        <w:rPr>
          <w:rFonts w:ascii="Arial" w:hAnsi="Arial" w:cs="Arial"/>
          <w:color w:val="1D428A"/>
        </w:rPr>
      </w:pPr>
    </w:p>
    <w:p w:rsidR="00B1507C" w:rsidRPr="00FD4388" w:rsidRDefault="00B1507C" w:rsidP="00B1507C">
      <w:pPr>
        <w:tabs>
          <w:tab w:val="left" w:pos="851"/>
          <w:tab w:val="right" w:leader="dot" w:pos="6804"/>
        </w:tabs>
        <w:spacing w:after="0" w:line="240" w:lineRule="auto"/>
        <w:rPr>
          <w:rFonts w:ascii="Arial" w:hAnsi="Arial" w:cs="Arial"/>
          <w:i/>
          <w:color w:val="1D428A"/>
        </w:rPr>
      </w:pPr>
      <w:r w:rsidRPr="00FD4388">
        <w:rPr>
          <w:rFonts w:ascii="Arial" w:hAnsi="Arial" w:cs="Arial"/>
          <w:color w:val="1D428A"/>
        </w:rPr>
        <w:tab/>
      </w:r>
      <w:r w:rsidRPr="00FD4388">
        <w:rPr>
          <w:rFonts w:ascii="Arial" w:hAnsi="Arial" w:cs="Arial"/>
          <w:color w:val="1D428A"/>
        </w:rPr>
        <w:tab/>
      </w:r>
      <w:r w:rsidR="00FD4388" w:rsidRPr="00FD4388">
        <w:rPr>
          <w:rFonts w:ascii="Arial" w:hAnsi="Arial" w:cs="Arial"/>
          <w:color w:val="1D428A"/>
        </w:rPr>
        <w:t xml:space="preserve"> </w:t>
      </w:r>
      <w:r w:rsidR="00FD4388" w:rsidRPr="00FD4388">
        <w:rPr>
          <w:rFonts w:ascii="Arial" w:hAnsi="Arial" w:cs="Arial"/>
          <w:i/>
          <w:color w:val="1D428A"/>
        </w:rPr>
        <w:t>J.P.</w:t>
      </w:r>
    </w:p>
    <w:p w:rsidR="00FD4388" w:rsidRPr="00FD4388" w:rsidRDefault="00FD4388" w:rsidP="00B1507C">
      <w:pPr>
        <w:tabs>
          <w:tab w:val="left" w:pos="851"/>
          <w:tab w:val="right" w:leader="dot" w:pos="6804"/>
        </w:tabs>
        <w:spacing w:after="0" w:line="240" w:lineRule="auto"/>
        <w:rPr>
          <w:rStyle w:val="SubtleReference"/>
          <w:rFonts w:ascii="Arial" w:hAnsi="Arial" w:cs="Arial"/>
          <w:color w:val="1D428A"/>
        </w:rPr>
      </w:pPr>
    </w:p>
    <w:p w:rsidR="00FD4388" w:rsidRPr="00FD4388" w:rsidRDefault="00FD4388" w:rsidP="00B1507C">
      <w:pPr>
        <w:tabs>
          <w:tab w:val="left" w:pos="851"/>
          <w:tab w:val="right" w:leader="dot" w:pos="6804"/>
        </w:tabs>
        <w:spacing w:after="0" w:line="240" w:lineRule="auto"/>
        <w:rPr>
          <w:rStyle w:val="SubtleReference"/>
          <w:rFonts w:ascii="Arial" w:hAnsi="Arial" w:cs="Arial"/>
          <w:color w:val="1D428A"/>
        </w:rPr>
      </w:pPr>
    </w:p>
    <w:p w:rsidR="00FD4388" w:rsidRPr="00FD4388" w:rsidRDefault="00FD4388" w:rsidP="00B1507C">
      <w:pPr>
        <w:tabs>
          <w:tab w:val="left" w:pos="851"/>
          <w:tab w:val="right" w:leader="dot" w:pos="6804"/>
        </w:tabs>
        <w:spacing w:after="0" w:line="240" w:lineRule="auto"/>
        <w:rPr>
          <w:rStyle w:val="SubtleEmphasis"/>
          <w:rFonts w:ascii="Arial" w:hAnsi="Arial" w:cs="Arial"/>
          <w:i w:val="0"/>
          <w:color w:val="1D428A"/>
          <w:sz w:val="20"/>
        </w:rPr>
      </w:pPr>
      <w:r w:rsidRPr="00FD4388">
        <w:rPr>
          <w:rStyle w:val="SubtleEmphasis"/>
          <w:rFonts w:ascii="Arial" w:hAnsi="Arial" w:cs="Arial"/>
          <w:i w:val="0"/>
          <w:color w:val="1D428A"/>
          <w:sz w:val="20"/>
        </w:rPr>
        <w:t>Note – This Declaration must be signed before a Justice of the Peace, a Commissioner for Taking Affidavits, or a Notary Public.</w:t>
      </w:r>
    </w:p>
    <w:p w:rsidR="00FD4388" w:rsidRPr="00FD4388" w:rsidRDefault="00FD4388" w:rsidP="00B1507C">
      <w:pPr>
        <w:tabs>
          <w:tab w:val="left" w:pos="851"/>
          <w:tab w:val="right" w:leader="dot" w:pos="6804"/>
        </w:tabs>
        <w:spacing w:after="0" w:line="240" w:lineRule="auto"/>
        <w:rPr>
          <w:rStyle w:val="SubtleEmphasis"/>
          <w:rFonts w:ascii="Arial" w:hAnsi="Arial" w:cs="Arial"/>
          <w:i w:val="0"/>
          <w:color w:val="1D428A"/>
          <w:sz w:val="20"/>
        </w:rPr>
      </w:pPr>
      <w:r w:rsidRPr="00FD4388">
        <w:rPr>
          <w:rStyle w:val="SubtleEmphasis"/>
          <w:rFonts w:ascii="Arial" w:hAnsi="Arial" w:cs="Arial"/>
          <w:i w:val="0"/>
          <w:color w:val="1D428A"/>
          <w:sz w:val="20"/>
        </w:rPr>
        <w:t>Any alteration made must be initialled by both the applicant and the Justice of the Peace.</w:t>
      </w:r>
    </w:p>
    <w:sectPr w:rsidR="00FD4388" w:rsidRPr="00FD4388" w:rsidSect="00FD438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7C"/>
    <w:rsid w:val="004B7101"/>
    <w:rsid w:val="00B1507C"/>
    <w:rsid w:val="00D63EB3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8F60"/>
  <w15:chartTrackingRefBased/>
  <w15:docId w15:val="{8E1F7BB5-175F-4271-8F8F-91F098E9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5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0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FD4388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FD438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Tennant, Sara (AGD)</dc:creator>
  <cp:keywords/>
  <dc:description/>
  <cp:lastModifiedBy>Tennant, Sara (AGD)</cp:lastModifiedBy>
  <cp:revision>1</cp:revision>
  <dcterms:created xsi:type="dcterms:W3CDTF">2018-06-26T03:56:00Z</dcterms:created>
  <dcterms:modified xsi:type="dcterms:W3CDTF">2018-06-26T04:25:00Z</dcterms:modified>
</cp:coreProperties>
</file>