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EF75" w14:textId="77777777" w:rsidR="0066248D" w:rsidRDefault="0097655C" w:rsidP="00F452D6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>
        <w:t>T</w:t>
      </w:r>
      <w:r w:rsidR="008E344D">
        <w:t xml:space="preserve">raining </w:t>
      </w:r>
      <w:r w:rsidR="00596427">
        <w:t>Record</w:t>
      </w:r>
    </w:p>
    <w:p w14:paraId="41E73EC9" w14:textId="77777777" w:rsidR="005B534C" w:rsidRPr="00596427" w:rsidRDefault="00596427" w:rsidP="00596427">
      <w:pPr>
        <w:pStyle w:val="BodyText"/>
      </w:pPr>
      <w:r w:rsidRPr="00596427">
        <w:t>Use this document to record the training you’ve provided to the people working in your business.</w:t>
      </w:r>
    </w:p>
    <w:p w14:paraId="5F60726B" w14:textId="77777777" w:rsidR="005B534C" w:rsidRDefault="005B534C" w:rsidP="008E344D">
      <w:pPr>
        <w:pStyle w:val="Heading2"/>
      </w:pPr>
      <w:r w:rsidRPr="0098575F">
        <w:t>Business name</w:t>
      </w:r>
    </w:p>
    <w:tbl>
      <w:tblPr>
        <w:tblStyle w:val="ListTable3-Accent3"/>
        <w:tblW w:w="0" w:type="auto"/>
        <w:tblBorders>
          <w:top w:val="single" w:sz="4" w:space="0" w:color="D1E5F3" w:themeColor="accent6"/>
          <w:left w:val="single" w:sz="4" w:space="0" w:color="D1E5F3" w:themeColor="accent6"/>
          <w:bottom w:val="single" w:sz="4" w:space="0" w:color="D1E5F3" w:themeColor="accent6"/>
          <w:right w:val="single" w:sz="4" w:space="0" w:color="D1E5F3" w:themeColor="accent6"/>
          <w:insideH w:val="single" w:sz="4" w:space="0" w:color="D1E5F3" w:themeColor="accent6"/>
          <w:insideV w:val="single" w:sz="4" w:space="0" w:color="D1E5F3" w:themeColor="accent6"/>
        </w:tblBorders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1"/>
      </w:tblGrid>
      <w:tr w:rsidR="008E344D" w:rsidRPr="00561DE8" w14:paraId="4C299217" w14:textId="77777777" w:rsidTr="00561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1" w:type="dxa"/>
            <w:tcBorders>
              <w:top w:val="single" w:sz="4" w:space="0" w:color="187FC3" w:themeColor="accent3"/>
              <w:left w:val="single" w:sz="4" w:space="0" w:color="187FC3" w:themeColor="accent3"/>
              <w:bottom w:val="single" w:sz="4" w:space="0" w:color="D1E5F3" w:themeColor="accent6"/>
              <w:right w:val="single" w:sz="4" w:space="0" w:color="D1E5F3" w:themeColor="accent6"/>
            </w:tcBorders>
          </w:tcPr>
          <w:p w14:paraId="12126511" w14:textId="77777777" w:rsidR="008E344D" w:rsidRPr="00561DE8" w:rsidRDefault="00596427" w:rsidP="005B534C">
            <w:pPr>
              <w:spacing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 of participant</w:t>
            </w:r>
          </w:p>
        </w:tc>
        <w:tc>
          <w:tcPr>
            <w:tcW w:w="2891" w:type="dxa"/>
            <w:tcBorders>
              <w:top w:val="single" w:sz="4" w:space="0" w:color="187FC3" w:themeColor="accent3"/>
              <w:left w:val="single" w:sz="4" w:space="0" w:color="D1E5F3" w:themeColor="accent6"/>
              <w:bottom w:val="single" w:sz="4" w:space="0" w:color="D1E5F3" w:themeColor="accent6"/>
              <w:right w:val="single" w:sz="4" w:space="0" w:color="D1E5F3" w:themeColor="accent6"/>
            </w:tcBorders>
          </w:tcPr>
          <w:p w14:paraId="66BBE9C2" w14:textId="77777777" w:rsidR="008E344D" w:rsidRPr="00561DE8" w:rsidRDefault="00596427" w:rsidP="005B534C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Course / Topic</w:t>
            </w:r>
          </w:p>
        </w:tc>
        <w:tc>
          <w:tcPr>
            <w:tcW w:w="2891" w:type="dxa"/>
            <w:tcBorders>
              <w:top w:val="single" w:sz="4" w:space="0" w:color="187FC3" w:themeColor="accent3"/>
              <w:left w:val="single" w:sz="4" w:space="0" w:color="D1E5F3" w:themeColor="accent6"/>
              <w:bottom w:val="single" w:sz="4" w:space="0" w:color="D1E5F3" w:themeColor="accent6"/>
              <w:right w:val="single" w:sz="4" w:space="0" w:color="D1E5F3" w:themeColor="accent6"/>
            </w:tcBorders>
          </w:tcPr>
          <w:p w14:paraId="5203943D" w14:textId="77777777" w:rsidR="008E344D" w:rsidRPr="00561DE8" w:rsidRDefault="00596427" w:rsidP="008E344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Conducted by</w:t>
            </w:r>
          </w:p>
        </w:tc>
        <w:tc>
          <w:tcPr>
            <w:tcW w:w="2891" w:type="dxa"/>
            <w:tcBorders>
              <w:top w:val="single" w:sz="4" w:space="0" w:color="187FC3" w:themeColor="accent3"/>
              <w:left w:val="single" w:sz="4" w:space="0" w:color="D1E5F3" w:themeColor="accent6"/>
              <w:bottom w:val="single" w:sz="4" w:space="0" w:color="D1E5F3" w:themeColor="accent6"/>
              <w:right w:val="single" w:sz="4" w:space="0" w:color="D1E5F3" w:themeColor="accent6"/>
            </w:tcBorders>
          </w:tcPr>
          <w:p w14:paraId="6E5ABD0D" w14:textId="77777777" w:rsidR="008E344D" w:rsidRPr="00561DE8" w:rsidRDefault="00596427" w:rsidP="00561DE8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 completed</w:t>
            </w:r>
          </w:p>
        </w:tc>
        <w:tc>
          <w:tcPr>
            <w:tcW w:w="2891" w:type="dxa"/>
            <w:tcBorders>
              <w:top w:val="single" w:sz="4" w:space="0" w:color="187FC3" w:themeColor="accent3"/>
              <w:left w:val="single" w:sz="4" w:space="0" w:color="D1E5F3" w:themeColor="accent6"/>
              <w:bottom w:val="single" w:sz="4" w:space="0" w:color="D1E5F3" w:themeColor="accent6"/>
              <w:right w:val="single" w:sz="4" w:space="0" w:color="187FC3" w:themeColor="accent3"/>
            </w:tcBorders>
          </w:tcPr>
          <w:p w14:paraId="2A139436" w14:textId="77777777" w:rsidR="008E344D" w:rsidRPr="00561DE8" w:rsidRDefault="00596427" w:rsidP="00561DE8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Participant’s signature</w:t>
            </w:r>
          </w:p>
        </w:tc>
      </w:tr>
      <w:tr w:rsidR="008E344D" w:rsidRPr="005B074E" w14:paraId="1627D7F9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D1E5F3" w:themeColor="accent6"/>
              <w:bottom w:val="none" w:sz="0" w:space="0" w:color="auto"/>
              <w:right w:val="none" w:sz="0" w:space="0" w:color="auto"/>
            </w:tcBorders>
          </w:tcPr>
          <w:p w14:paraId="71D65837" w14:textId="77777777" w:rsidR="008E344D" w:rsidRPr="005B074E" w:rsidRDefault="008E344D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none" w:sz="0" w:space="0" w:color="auto"/>
            </w:tcBorders>
          </w:tcPr>
          <w:p w14:paraId="47032A58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none" w:sz="0" w:space="0" w:color="auto"/>
            </w:tcBorders>
          </w:tcPr>
          <w:p w14:paraId="5F7C4F41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none" w:sz="0" w:space="0" w:color="auto"/>
            </w:tcBorders>
          </w:tcPr>
          <w:p w14:paraId="3EF94FEC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none" w:sz="0" w:space="0" w:color="auto"/>
            </w:tcBorders>
          </w:tcPr>
          <w:p w14:paraId="7D7BEC5E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4D" w:rsidRPr="005B074E" w14:paraId="5142846E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right w:val="none" w:sz="0" w:space="0" w:color="auto"/>
            </w:tcBorders>
          </w:tcPr>
          <w:p w14:paraId="11952ED2" w14:textId="77777777" w:rsidR="008E344D" w:rsidRPr="005B074E" w:rsidRDefault="008E344D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331ED15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4D60FA59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C70F942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517130C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4D" w:rsidRPr="005B074E" w14:paraId="6D0F7027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DF5E54" w14:textId="77777777" w:rsidR="008E344D" w:rsidRPr="005B074E" w:rsidRDefault="008E344D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3732ABB6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2DF22DE0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3ED6AC2A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4C978D2A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4D" w:rsidRPr="005B074E" w14:paraId="02EE4549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right w:val="none" w:sz="0" w:space="0" w:color="auto"/>
            </w:tcBorders>
          </w:tcPr>
          <w:p w14:paraId="044E7797" w14:textId="77777777" w:rsidR="008E344D" w:rsidRPr="005B074E" w:rsidRDefault="008E344D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14E933A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4E72FAD3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C0D59EE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73FBACF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4D" w:rsidRPr="005B074E" w14:paraId="4DB4B96A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E4A9D6" w14:textId="77777777" w:rsidR="008E344D" w:rsidRPr="005B074E" w:rsidRDefault="008E344D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24541F95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4A4C6160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6F406AB0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1549DD1F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4D" w:rsidRPr="005B074E" w14:paraId="16AE9484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right w:val="none" w:sz="0" w:space="0" w:color="auto"/>
            </w:tcBorders>
          </w:tcPr>
          <w:p w14:paraId="2939F877" w14:textId="77777777" w:rsidR="008E344D" w:rsidRPr="005B074E" w:rsidRDefault="008E344D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FFDC8B8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60A0C5E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A893D9A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E0D136A" w14:textId="77777777" w:rsidR="008E344D" w:rsidRPr="005B074E" w:rsidRDefault="008E344D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344D" w:rsidRPr="005B074E" w14:paraId="5ECC8D39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84389C" w14:textId="77777777" w:rsidR="008E344D" w:rsidRPr="005B074E" w:rsidRDefault="008E344D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657C9C66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7888EC30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37D9E64C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3D64CB00" w14:textId="77777777" w:rsidR="008E344D" w:rsidRPr="005B074E" w:rsidRDefault="008E344D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601F4D4D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right w:val="none" w:sz="0" w:space="0" w:color="auto"/>
            </w:tcBorders>
          </w:tcPr>
          <w:p w14:paraId="6852B5D2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48162BA1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594A060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1D93109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43AD58E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6E242A66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E573F5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1C9E4543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7ED3EB36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22F36896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6F00009B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5275F567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right w:val="none" w:sz="0" w:space="0" w:color="auto"/>
            </w:tcBorders>
          </w:tcPr>
          <w:p w14:paraId="7C7B8110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9134650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37D3C82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6873213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B98DD7E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0535AC3A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5446F7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46331D57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31F96182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471E75F8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76A07858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31BC8126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right w:val="none" w:sz="0" w:space="0" w:color="auto"/>
            </w:tcBorders>
          </w:tcPr>
          <w:p w14:paraId="771CE20B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A18A9F2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F3C7CC3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E8B0222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5DD9C28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7FA7DEE1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B367BF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289FD52B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16C190BD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1ADA6C64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487D07FA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039DC9A3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right w:val="none" w:sz="0" w:space="0" w:color="auto"/>
            </w:tcBorders>
          </w:tcPr>
          <w:p w14:paraId="661E4E81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3B692F1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E2FE67D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EAA396E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369F9B8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2C8250C2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4D11C2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42AF2B60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551FCAEE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3FB8EA1F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</w:tcPr>
          <w:p w14:paraId="33FA830D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41EB5A8A" w14:textId="77777777" w:rsidTr="0056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bottom w:val="single" w:sz="4" w:space="0" w:color="D1E5F3" w:themeColor="accent6"/>
              <w:right w:val="none" w:sz="0" w:space="0" w:color="auto"/>
            </w:tcBorders>
          </w:tcPr>
          <w:p w14:paraId="1E60DD73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D1E5F3" w:themeColor="accent6"/>
            </w:tcBorders>
          </w:tcPr>
          <w:p w14:paraId="051C3662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D1E5F3" w:themeColor="accent6"/>
            </w:tcBorders>
          </w:tcPr>
          <w:p w14:paraId="265F0A85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D1E5F3" w:themeColor="accent6"/>
            </w:tcBorders>
          </w:tcPr>
          <w:p w14:paraId="27235DA5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D1E5F3" w:themeColor="accent6"/>
            </w:tcBorders>
          </w:tcPr>
          <w:p w14:paraId="12CC47CE" w14:textId="77777777" w:rsidR="00561DE8" w:rsidRPr="005B074E" w:rsidRDefault="00561DE8" w:rsidP="00561D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1DE8" w:rsidRPr="005B074E" w14:paraId="48305F58" w14:textId="77777777" w:rsidTr="0056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tcBorders>
              <w:top w:val="single" w:sz="4" w:space="0" w:color="D1E5F3" w:themeColor="accent6"/>
              <w:bottom w:val="single" w:sz="4" w:space="0" w:color="D1E5F3" w:themeColor="accent6"/>
            </w:tcBorders>
          </w:tcPr>
          <w:p w14:paraId="7CFD3C84" w14:textId="77777777" w:rsidR="00561DE8" w:rsidRPr="005B074E" w:rsidRDefault="00561DE8" w:rsidP="00561DE8">
            <w:pPr>
              <w:spacing w:before="60" w:after="6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single" w:sz="4" w:space="0" w:color="D1E5F3" w:themeColor="accent6"/>
            </w:tcBorders>
          </w:tcPr>
          <w:p w14:paraId="1A0792BC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single" w:sz="4" w:space="0" w:color="D1E5F3" w:themeColor="accent6"/>
            </w:tcBorders>
          </w:tcPr>
          <w:p w14:paraId="2F94F6A9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single" w:sz="4" w:space="0" w:color="D1E5F3" w:themeColor="accent6"/>
            </w:tcBorders>
          </w:tcPr>
          <w:p w14:paraId="00C78C5D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D1E5F3" w:themeColor="accent6"/>
              <w:bottom w:val="single" w:sz="4" w:space="0" w:color="D1E5F3" w:themeColor="accent6"/>
            </w:tcBorders>
          </w:tcPr>
          <w:p w14:paraId="02606C88" w14:textId="77777777" w:rsidR="00561DE8" w:rsidRPr="005B074E" w:rsidRDefault="00561DE8" w:rsidP="00561D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2C69251" w14:textId="77777777" w:rsidR="008E344D" w:rsidRPr="00561DE8" w:rsidRDefault="008E344D" w:rsidP="00561DE8">
      <w:pPr>
        <w:spacing w:before="0" w:after="0"/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sectPr w:rsidR="008E344D" w:rsidRPr="00561DE8" w:rsidSect="008E344D">
      <w:headerReference w:type="even" r:id="rId8"/>
      <w:footerReference w:type="default" r:id="rId9"/>
      <w:headerReference w:type="first" r:id="rId10"/>
      <w:pgSz w:w="16838" w:h="11906" w:orient="landscape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6211" w14:textId="77777777" w:rsidR="00725791" w:rsidRDefault="00725791" w:rsidP="00185154">
      <w:r>
        <w:separator/>
      </w:r>
    </w:p>
    <w:p w14:paraId="6F04F85F" w14:textId="77777777" w:rsidR="00725791" w:rsidRDefault="00725791"/>
  </w:endnote>
  <w:endnote w:type="continuationSeparator" w:id="0">
    <w:p w14:paraId="58B2532A" w14:textId="77777777" w:rsidR="00725791" w:rsidRDefault="00725791" w:rsidP="00185154">
      <w:r>
        <w:continuationSeparator/>
      </w:r>
    </w:p>
    <w:p w14:paraId="4C2D66FF" w14:textId="77777777"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panose1 w:val="020B0403030504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83A7" w14:textId="77777777" w:rsidR="00C15BD3" w:rsidRPr="00596427" w:rsidRDefault="00596427" w:rsidP="00596427">
    <w:pPr>
      <w:pStyle w:val="Footer"/>
      <w:tabs>
        <w:tab w:val="right" w:pos="10466"/>
      </w:tabs>
      <w:rPr>
        <w:color w:val="C1A7E2"/>
      </w:rPr>
    </w:pPr>
    <w:r>
      <w:rPr>
        <w:color w:val="1D428A"/>
      </w:rPr>
      <w:t xml:space="preserve">For assistance visit </w:t>
    </w:r>
    <w:r>
      <w:rPr>
        <w:b/>
        <w:color w:val="1D428A"/>
      </w:rPr>
      <w:t>safework.sa.gov.au/freeadvice</w:t>
    </w:r>
    <w:r>
      <w:rPr>
        <w:color w:val="1D428A"/>
      </w:rPr>
      <w:t xml:space="preserve"> or call </w:t>
    </w:r>
    <w:r>
      <w:rPr>
        <w:b/>
        <w:color w:val="1D428A"/>
      </w:rPr>
      <w:t>1300 365 255</w:t>
    </w:r>
  </w:p>
  <w:p w14:paraId="4096776F" w14:textId="77777777"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E267" w14:textId="77777777" w:rsidR="00725791" w:rsidRDefault="00725791" w:rsidP="00185154">
      <w:r>
        <w:separator/>
      </w:r>
    </w:p>
    <w:p w14:paraId="58E54D01" w14:textId="77777777" w:rsidR="00725791" w:rsidRDefault="00725791"/>
  </w:footnote>
  <w:footnote w:type="continuationSeparator" w:id="0">
    <w:p w14:paraId="6836D476" w14:textId="77777777" w:rsidR="00725791" w:rsidRDefault="00725791" w:rsidP="00185154">
      <w:r>
        <w:continuationSeparator/>
      </w:r>
    </w:p>
    <w:p w14:paraId="1A81AC2E" w14:textId="77777777"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403F" w14:textId="77777777" w:rsidR="007E5076" w:rsidRDefault="00A073D0">
    <w:pPr>
      <w:pStyle w:val="Header"/>
    </w:pPr>
    <w:r>
      <w:rPr>
        <w:noProof/>
      </w:rPr>
      <w:pict w14:anchorId="1C61CD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F20D" w14:textId="77777777" w:rsidR="007E5076" w:rsidRDefault="00A073D0">
    <w:pPr>
      <w:pStyle w:val="Header"/>
    </w:pPr>
    <w:r>
      <w:rPr>
        <w:noProof/>
      </w:rPr>
      <w:pict w14:anchorId="6F1393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 w16cid:durableId="141696615">
    <w:abstractNumId w:val="4"/>
  </w:num>
  <w:num w:numId="2" w16cid:durableId="1508901512">
    <w:abstractNumId w:val="14"/>
  </w:num>
  <w:num w:numId="3" w16cid:durableId="982927394">
    <w:abstractNumId w:val="8"/>
  </w:num>
  <w:num w:numId="4" w16cid:durableId="1534725782">
    <w:abstractNumId w:val="18"/>
  </w:num>
  <w:num w:numId="5" w16cid:durableId="1233734688">
    <w:abstractNumId w:val="1"/>
  </w:num>
  <w:num w:numId="6" w16cid:durableId="1137987466">
    <w:abstractNumId w:val="5"/>
  </w:num>
  <w:num w:numId="7" w16cid:durableId="1674991024">
    <w:abstractNumId w:val="21"/>
  </w:num>
  <w:num w:numId="8" w16cid:durableId="804467545">
    <w:abstractNumId w:val="9"/>
  </w:num>
  <w:num w:numId="9" w16cid:durableId="539249195">
    <w:abstractNumId w:val="7"/>
  </w:num>
  <w:num w:numId="10" w16cid:durableId="1600336347">
    <w:abstractNumId w:val="10"/>
  </w:num>
  <w:num w:numId="11" w16cid:durableId="759447904">
    <w:abstractNumId w:val="23"/>
  </w:num>
  <w:num w:numId="12" w16cid:durableId="74520025">
    <w:abstractNumId w:val="25"/>
  </w:num>
  <w:num w:numId="13" w16cid:durableId="1394811353">
    <w:abstractNumId w:val="24"/>
  </w:num>
  <w:num w:numId="14" w16cid:durableId="276378124">
    <w:abstractNumId w:val="2"/>
  </w:num>
  <w:num w:numId="15" w16cid:durableId="1930500102">
    <w:abstractNumId w:val="3"/>
  </w:num>
  <w:num w:numId="16" w16cid:durableId="1262378638">
    <w:abstractNumId w:val="19"/>
  </w:num>
  <w:num w:numId="17" w16cid:durableId="1430195456">
    <w:abstractNumId w:val="22"/>
  </w:num>
  <w:num w:numId="18" w16cid:durableId="1430664199">
    <w:abstractNumId w:val="6"/>
  </w:num>
  <w:num w:numId="19" w16cid:durableId="18706816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 w16cid:durableId="634682827">
    <w:abstractNumId w:val="20"/>
  </w:num>
  <w:num w:numId="21" w16cid:durableId="1230771429">
    <w:abstractNumId w:val="13"/>
  </w:num>
  <w:num w:numId="22" w16cid:durableId="1427385462">
    <w:abstractNumId w:val="0"/>
  </w:num>
  <w:num w:numId="23" w16cid:durableId="135922732">
    <w:abstractNumId w:val="11"/>
  </w:num>
  <w:num w:numId="24" w16cid:durableId="760837962">
    <w:abstractNumId w:val="11"/>
  </w:num>
  <w:num w:numId="25" w16cid:durableId="1038240663">
    <w:abstractNumId w:val="11"/>
  </w:num>
  <w:num w:numId="26" w16cid:durableId="119764494">
    <w:abstractNumId w:val="12"/>
  </w:num>
  <w:num w:numId="27" w16cid:durableId="640615272">
    <w:abstractNumId w:val="10"/>
  </w:num>
  <w:num w:numId="28" w16cid:durableId="1799448273">
    <w:abstractNumId w:val="10"/>
  </w:num>
  <w:num w:numId="29" w16cid:durableId="1433284077">
    <w:abstractNumId w:val="11"/>
  </w:num>
  <w:num w:numId="30" w16cid:durableId="941229744">
    <w:abstractNumId w:val="20"/>
  </w:num>
  <w:num w:numId="31" w16cid:durableId="1361708079">
    <w:abstractNumId w:val="13"/>
  </w:num>
  <w:num w:numId="32" w16cid:durableId="300773736">
    <w:abstractNumId w:val="0"/>
  </w:num>
  <w:num w:numId="33" w16cid:durableId="769932222">
    <w:abstractNumId w:val="2"/>
  </w:num>
  <w:num w:numId="34" w16cid:durableId="1679653885">
    <w:abstractNumId w:val="2"/>
  </w:num>
  <w:num w:numId="35" w16cid:durableId="1592422523">
    <w:abstractNumId w:val="2"/>
  </w:num>
  <w:num w:numId="36" w16cid:durableId="890851658">
    <w:abstractNumId w:val="2"/>
  </w:num>
  <w:num w:numId="37" w16cid:durableId="808012700">
    <w:abstractNumId w:val="17"/>
  </w:num>
  <w:num w:numId="38" w16cid:durableId="179833050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484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1DE8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96355"/>
    <w:rsid w:val="00596427"/>
    <w:rsid w:val="005A33C9"/>
    <w:rsid w:val="005A435A"/>
    <w:rsid w:val="005A7EE2"/>
    <w:rsid w:val="005B074E"/>
    <w:rsid w:val="005B0C40"/>
    <w:rsid w:val="005B534C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3661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344D"/>
    <w:rsid w:val="008E71CC"/>
    <w:rsid w:val="008F4532"/>
    <w:rsid w:val="008F4E0B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55C"/>
    <w:rsid w:val="00976623"/>
    <w:rsid w:val="00980461"/>
    <w:rsid w:val="00982964"/>
    <w:rsid w:val="009928F6"/>
    <w:rsid w:val="00997936"/>
    <w:rsid w:val="00997E5E"/>
    <w:rsid w:val="009A0BE9"/>
    <w:rsid w:val="009A199C"/>
    <w:rsid w:val="009A251B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3D0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452D6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3356B776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52D6"/>
    <w:pPr>
      <w:spacing w:before="0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452D6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883661"/>
    <w:pPr>
      <w:spacing w:before="60" w:after="60"/>
      <w:ind w:left="57" w:right="57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52D6"/>
    <w:pPr>
      <w:widowControl w:val="0"/>
      <w:autoSpaceDE w:val="0"/>
      <w:autoSpaceDN w:val="0"/>
      <w:spacing w:before="0" w:after="0" w:line="240" w:lineRule="auto"/>
    </w:pPr>
    <w:rPr>
      <w:rFonts w:ascii="Lucida Sans" w:eastAsia="Lucida Sans" w:hAnsi="Lucida Sans" w:cs="Lucida Sans"/>
      <w:lang w:bidi="en-US"/>
    </w:rPr>
  </w:style>
  <w:style w:type="table" w:styleId="ListTable3-Accent3">
    <w:name w:val="List Table 3 Accent 3"/>
    <w:basedOn w:val="TableNormal"/>
    <w:uiPriority w:val="48"/>
    <w:rsid w:val="00F452D6"/>
    <w:pPr>
      <w:spacing w:after="0"/>
    </w:pPr>
    <w:tblPr>
      <w:tblStyleRowBandSize w:val="1"/>
      <w:tblStyleColBandSize w:val="1"/>
      <w:tblBorders>
        <w:top w:val="single" w:sz="4" w:space="0" w:color="187FC3" w:themeColor="accent3"/>
        <w:left w:val="single" w:sz="4" w:space="0" w:color="187FC3" w:themeColor="accent3"/>
        <w:bottom w:val="single" w:sz="4" w:space="0" w:color="187FC3" w:themeColor="accent3"/>
        <w:right w:val="single" w:sz="4" w:space="0" w:color="187F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7FC3" w:themeFill="accent3"/>
      </w:tcPr>
    </w:tblStylePr>
    <w:tblStylePr w:type="lastRow">
      <w:rPr>
        <w:b/>
        <w:bCs/>
      </w:rPr>
      <w:tblPr/>
      <w:tcPr>
        <w:tcBorders>
          <w:top w:val="double" w:sz="4" w:space="0" w:color="187F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7FC3" w:themeColor="accent3"/>
          <w:right w:val="single" w:sz="4" w:space="0" w:color="187FC3" w:themeColor="accent3"/>
        </w:tcBorders>
      </w:tcPr>
    </w:tblStylePr>
    <w:tblStylePr w:type="band1Horz">
      <w:tblPr/>
      <w:tcPr>
        <w:tcBorders>
          <w:top w:val="single" w:sz="4" w:space="0" w:color="187FC3" w:themeColor="accent3"/>
          <w:bottom w:val="single" w:sz="4" w:space="0" w:color="187F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7FC3" w:themeColor="accent3"/>
          <w:left w:val="nil"/>
        </w:tcBorders>
      </w:tcPr>
    </w:tblStylePr>
    <w:tblStylePr w:type="swCell">
      <w:tblPr/>
      <w:tcPr>
        <w:tcBorders>
          <w:top w:val="double" w:sz="4" w:space="0" w:color="187FC3" w:themeColor="accent3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883661"/>
    <w:pPr>
      <w:spacing w:after="0"/>
    </w:pPr>
    <w:tblPr>
      <w:tblStyleRowBandSize w:val="1"/>
      <w:tblStyleColBandSize w:val="1"/>
      <w:tblBorders>
        <w:top w:val="single" w:sz="4" w:space="0" w:color="E3EFF7" w:themeColor="accent6" w:themeTint="99"/>
        <w:bottom w:val="single" w:sz="4" w:space="0" w:color="E3EFF7" w:themeColor="accent6" w:themeTint="99"/>
        <w:insideH w:val="single" w:sz="4" w:space="0" w:color="E3EF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C" w:themeFill="accent6" w:themeFillTint="33"/>
      </w:tcPr>
    </w:tblStylePr>
    <w:tblStylePr w:type="band1Horz">
      <w:tblPr/>
      <w:tcPr>
        <w:shd w:val="clear" w:color="auto" w:fill="F5F9F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27F8-F08A-47D4-936D-6F7CA4D1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Steps to Safety - Training Record</dc:title>
  <dc:subject/>
  <dc:creator>Kim Hansen</dc:creator>
  <cp:keywords/>
  <dc:description/>
  <cp:lastModifiedBy>Hansen, Kim (DTF)</cp:lastModifiedBy>
  <cp:revision>3</cp:revision>
  <cp:lastPrinted>2019-04-15T02:21:00Z</cp:lastPrinted>
  <dcterms:created xsi:type="dcterms:W3CDTF">2020-07-28T02:57:00Z</dcterms:created>
  <dcterms:modified xsi:type="dcterms:W3CDTF">2022-05-17T00:34:00Z</dcterms:modified>
</cp:coreProperties>
</file>